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2364" w:rsidRDefault="00472364" w:rsidP="00472364">
      <w:pPr>
        <w:pStyle w:val="2"/>
        <w:spacing w:before="0" w:beforeAutospacing="0" w:after="0" w:afterAutospacing="0"/>
        <w:jc w:val="center"/>
        <w:rPr>
          <w:rStyle w:val="a6"/>
          <w:bCs/>
          <w:sz w:val="28"/>
          <w:szCs w:val="28"/>
        </w:rPr>
      </w:pPr>
      <w:r w:rsidRPr="007F436D">
        <w:rPr>
          <w:rStyle w:val="a6"/>
          <w:bCs/>
          <w:sz w:val="28"/>
          <w:szCs w:val="28"/>
        </w:rPr>
        <w:t>ЛЕКЦИЯ №11</w:t>
      </w:r>
      <w:r>
        <w:rPr>
          <w:rStyle w:val="a6"/>
          <w:bCs/>
          <w:sz w:val="28"/>
          <w:szCs w:val="28"/>
        </w:rPr>
        <w:t>.</w:t>
      </w:r>
      <w:r w:rsidRPr="007F436D">
        <w:rPr>
          <w:rStyle w:val="a6"/>
          <w:bCs/>
          <w:sz w:val="28"/>
          <w:szCs w:val="28"/>
        </w:rPr>
        <w:t xml:space="preserve"> ОРГАНИЗАЦИЯ, ПЛАНИРОВАНИЕ И УПРАВЛЕНИЕ НАУЧНО-ИССЛЕДОВАТЕЛЬСКОЙ И ИННОВАЦИОННОЙ ДЕЯТЕЛЬНОСТЬЮ В ВКГТУ ИМ. Д. СЕРИКБАЕВ</w:t>
      </w:r>
      <w:r>
        <w:rPr>
          <w:rStyle w:val="a6"/>
          <w:bCs/>
          <w:sz w:val="28"/>
          <w:szCs w:val="28"/>
        </w:rPr>
        <w:t>А</w:t>
      </w:r>
    </w:p>
    <w:p w:rsidR="00AB0E98" w:rsidRDefault="00AB0E98" w:rsidP="00472364">
      <w:pPr>
        <w:pStyle w:val="2"/>
        <w:spacing w:before="0" w:beforeAutospacing="0" w:after="0" w:afterAutospacing="0"/>
        <w:jc w:val="center"/>
        <w:rPr>
          <w:rStyle w:val="a6"/>
          <w:bCs/>
          <w:sz w:val="28"/>
          <w:szCs w:val="28"/>
        </w:rPr>
      </w:pPr>
    </w:p>
    <w:p w:rsidR="00AB0E98" w:rsidRPr="007F436D" w:rsidRDefault="00AB0E98" w:rsidP="00472364">
      <w:pPr>
        <w:pStyle w:val="2"/>
        <w:spacing w:before="0" w:beforeAutospacing="0" w:after="0" w:afterAutospacing="0"/>
        <w:jc w:val="center"/>
        <w:rPr>
          <w:rStyle w:val="a6"/>
          <w:bCs/>
          <w:sz w:val="28"/>
          <w:szCs w:val="28"/>
        </w:rPr>
      </w:pPr>
      <w:r>
        <w:rPr>
          <w:rStyle w:val="a6"/>
          <w:bCs/>
          <w:sz w:val="28"/>
          <w:szCs w:val="28"/>
        </w:rPr>
        <w:t>Продолжение</w:t>
      </w:r>
    </w:p>
    <w:p w:rsidR="00472364" w:rsidRDefault="00472364" w:rsidP="00472364">
      <w:pPr>
        <w:tabs>
          <w:tab w:val="left" w:pos="540"/>
        </w:tabs>
        <w:ind w:firstLine="709"/>
        <w:jc w:val="both"/>
        <w:rPr>
          <w:rStyle w:val="a6"/>
          <w:sz w:val="28"/>
          <w:szCs w:val="28"/>
        </w:rPr>
      </w:pPr>
    </w:p>
    <w:p w:rsidR="00AB0E98" w:rsidRPr="004300CD" w:rsidRDefault="00AB0E98" w:rsidP="00AB0E98">
      <w:pPr>
        <w:pStyle w:val="a7"/>
        <w:spacing w:after="0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4</w:t>
      </w:r>
      <w:r w:rsidRPr="004300CD">
        <w:rPr>
          <w:b/>
          <w:bCs/>
          <w:sz w:val="28"/>
          <w:szCs w:val="28"/>
        </w:rPr>
        <w:t xml:space="preserve">.2 Взаимодействия структур университета, </w:t>
      </w:r>
      <w:proofErr w:type="spellStart"/>
      <w:proofErr w:type="gramStart"/>
      <w:r w:rsidRPr="004300CD">
        <w:rPr>
          <w:b/>
          <w:bCs/>
          <w:sz w:val="28"/>
          <w:szCs w:val="28"/>
        </w:rPr>
        <w:t>бизнес-инкубатора</w:t>
      </w:r>
      <w:proofErr w:type="spellEnd"/>
      <w:proofErr w:type="gramEnd"/>
      <w:r w:rsidRPr="004300CD">
        <w:rPr>
          <w:b/>
          <w:bCs/>
          <w:sz w:val="28"/>
          <w:szCs w:val="28"/>
        </w:rPr>
        <w:t xml:space="preserve"> и технопарка при разработке инноваций от идеи до создания инновационной компании</w:t>
      </w:r>
    </w:p>
    <w:p w:rsidR="00AB0E98" w:rsidRDefault="00AB0E98" w:rsidP="00AB0E98">
      <w:pPr>
        <w:ind w:firstLine="709"/>
        <w:jc w:val="both"/>
        <w:rPr>
          <w:sz w:val="28"/>
          <w:szCs w:val="28"/>
        </w:rPr>
      </w:pPr>
    </w:p>
    <w:p w:rsidR="00AB0E98" w:rsidRPr="004300CD" w:rsidRDefault="00AB0E98" w:rsidP="00AB0E98">
      <w:pPr>
        <w:ind w:firstLine="709"/>
        <w:jc w:val="both"/>
        <w:rPr>
          <w:sz w:val="28"/>
          <w:szCs w:val="28"/>
        </w:rPr>
      </w:pPr>
      <w:r w:rsidRPr="004300CD">
        <w:rPr>
          <w:sz w:val="28"/>
          <w:szCs w:val="28"/>
        </w:rPr>
        <w:t xml:space="preserve">Функционирование вуза по модели Университет – Технопарк позволяет реализовать </w:t>
      </w:r>
      <w:r w:rsidRPr="004300CD">
        <w:rPr>
          <w:b/>
          <w:bCs/>
          <w:sz w:val="28"/>
          <w:szCs w:val="28"/>
        </w:rPr>
        <w:t>полный цикл</w:t>
      </w:r>
      <w:r w:rsidRPr="004300CD">
        <w:rPr>
          <w:sz w:val="28"/>
          <w:szCs w:val="28"/>
        </w:rPr>
        <w:t>, связанный с созданием инноваций:</w:t>
      </w:r>
    </w:p>
    <w:p w:rsidR="00AB0E98" w:rsidRPr="004300CD" w:rsidRDefault="00AB0E98" w:rsidP="00AB0E98">
      <w:pPr>
        <w:numPr>
          <w:ilvl w:val="0"/>
          <w:numId w:val="10"/>
        </w:numPr>
        <w:tabs>
          <w:tab w:val="clear" w:pos="1320"/>
          <w:tab w:val="num" w:pos="1080"/>
        </w:tabs>
        <w:ind w:left="0" w:firstLine="720"/>
        <w:jc w:val="both"/>
        <w:rPr>
          <w:sz w:val="28"/>
          <w:szCs w:val="28"/>
        </w:rPr>
      </w:pPr>
      <w:r w:rsidRPr="004300CD">
        <w:rPr>
          <w:sz w:val="28"/>
          <w:szCs w:val="28"/>
        </w:rPr>
        <w:t xml:space="preserve">генерация идей, проведение фундаментальных и поисковых исследований, получение патентов (на этом этапе инновационного процесса обеспечивается концептуальное решение создания инноваций); </w:t>
      </w:r>
    </w:p>
    <w:p w:rsidR="00AB0E98" w:rsidRPr="004300CD" w:rsidRDefault="00AB0E98" w:rsidP="00AB0E98">
      <w:pPr>
        <w:numPr>
          <w:ilvl w:val="0"/>
          <w:numId w:val="10"/>
        </w:numPr>
        <w:tabs>
          <w:tab w:val="clear" w:pos="1320"/>
          <w:tab w:val="num" w:pos="1080"/>
        </w:tabs>
        <w:ind w:left="0" w:firstLine="720"/>
        <w:jc w:val="both"/>
        <w:rPr>
          <w:sz w:val="28"/>
          <w:szCs w:val="28"/>
        </w:rPr>
      </w:pPr>
      <w:r w:rsidRPr="004300CD">
        <w:rPr>
          <w:sz w:val="28"/>
          <w:szCs w:val="28"/>
        </w:rPr>
        <w:t>прикладные исследования, опытно-конструкторские разработки, создание макетных и опытных образцов новой техники и технологии (на этом этапе инновационного процесса обеспечивается техническое решение проблемы создания инноваций);</w:t>
      </w:r>
    </w:p>
    <w:p w:rsidR="00AB0E98" w:rsidRPr="004300CD" w:rsidRDefault="00AB0E98" w:rsidP="00AB0E98">
      <w:pPr>
        <w:numPr>
          <w:ilvl w:val="0"/>
          <w:numId w:val="10"/>
        </w:numPr>
        <w:tabs>
          <w:tab w:val="clear" w:pos="1320"/>
          <w:tab w:val="num" w:pos="1080"/>
        </w:tabs>
        <w:ind w:left="0" w:firstLine="720"/>
        <w:jc w:val="both"/>
        <w:rPr>
          <w:sz w:val="28"/>
          <w:szCs w:val="28"/>
        </w:rPr>
      </w:pPr>
      <w:r w:rsidRPr="004300CD">
        <w:rPr>
          <w:sz w:val="28"/>
          <w:szCs w:val="28"/>
        </w:rPr>
        <w:t>производство инновационной продукции, решение проблем инвестиций, проведение маркетинговых исследований, передача готовой продукции на рынок, обеспечение диффузии нововведений (на этом этапе инновационного процесса завершаются процессы технологического трансферта и коммерциализации результатов научных исследований, изобретений).</w:t>
      </w:r>
    </w:p>
    <w:p w:rsidR="00AB0E98" w:rsidRDefault="00AB0E98" w:rsidP="00AB0E98">
      <w:pPr>
        <w:ind w:firstLine="709"/>
        <w:jc w:val="both"/>
        <w:rPr>
          <w:b/>
          <w:bCs/>
          <w:sz w:val="28"/>
          <w:szCs w:val="28"/>
        </w:rPr>
      </w:pPr>
    </w:p>
    <w:p w:rsidR="00AB0E98" w:rsidRPr="004300CD" w:rsidRDefault="00AB0E98" w:rsidP="00AB0E98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4</w:t>
      </w:r>
      <w:r w:rsidRPr="004300CD">
        <w:rPr>
          <w:b/>
          <w:bCs/>
          <w:sz w:val="28"/>
          <w:szCs w:val="28"/>
        </w:rPr>
        <w:t>.3</w:t>
      </w:r>
      <w:r w:rsidRPr="004300CD">
        <w:rPr>
          <w:sz w:val="28"/>
          <w:szCs w:val="28"/>
        </w:rPr>
        <w:t xml:space="preserve"> </w:t>
      </w:r>
      <w:r w:rsidRPr="004300CD">
        <w:rPr>
          <w:b/>
          <w:bCs/>
          <w:sz w:val="28"/>
          <w:szCs w:val="28"/>
        </w:rPr>
        <w:t>Взаимодействие технопарка с образованием, наукой и производством</w:t>
      </w:r>
    </w:p>
    <w:p w:rsidR="00AB0E98" w:rsidRDefault="00AB0E98" w:rsidP="00AB0E98">
      <w:pPr>
        <w:pStyle w:val="a7"/>
        <w:spacing w:after="0"/>
        <w:ind w:firstLine="709"/>
        <w:jc w:val="both"/>
        <w:rPr>
          <w:sz w:val="28"/>
          <w:szCs w:val="28"/>
        </w:rPr>
      </w:pPr>
    </w:p>
    <w:p w:rsidR="00AB0E98" w:rsidRPr="004300CD" w:rsidRDefault="00AB0E98" w:rsidP="00AB0E98">
      <w:pPr>
        <w:pStyle w:val="a7"/>
        <w:spacing w:after="0"/>
        <w:ind w:firstLine="709"/>
        <w:jc w:val="both"/>
        <w:rPr>
          <w:sz w:val="28"/>
          <w:szCs w:val="28"/>
        </w:rPr>
      </w:pPr>
      <w:r w:rsidRPr="004300CD">
        <w:rPr>
          <w:sz w:val="28"/>
          <w:szCs w:val="28"/>
        </w:rPr>
        <w:t>Новые методы образовательного процесса должны сочетать все три элемента триады и при этом интересы вуза должны интегрироваться с интересами производства и самих специалистов, как например:</w:t>
      </w:r>
    </w:p>
    <w:p w:rsidR="00AB0E98" w:rsidRPr="004300CD" w:rsidRDefault="00AB0E98" w:rsidP="00AB0E98">
      <w:pPr>
        <w:pStyle w:val="a7"/>
        <w:numPr>
          <w:ilvl w:val="0"/>
          <w:numId w:val="11"/>
        </w:numPr>
        <w:tabs>
          <w:tab w:val="clear" w:pos="1429"/>
          <w:tab w:val="num" w:pos="1080"/>
        </w:tabs>
        <w:spacing w:after="0"/>
        <w:ind w:left="0" w:firstLine="720"/>
        <w:jc w:val="both"/>
        <w:rPr>
          <w:sz w:val="28"/>
          <w:szCs w:val="28"/>
        </w:rPr>
      </w:pPr>
      <w:r w:rsidRPr="004300CD">
        <w:rPr>
          <w:sz w:val="28"/>
          <w:szCs w:val="28"/>
        </w:rPr>
        <w:t xml:space="preserve">университет реализует свои идеи через науку и производство, готовя специалистов по конкретному  заказу; </w:t>
      </w:r>
    </w:p>
    <w:p w:rsidR="00AB0E98" w:rsidRPr="004300CD" w:rsidRDefault="00AB0E98" w:rsidP="00AB0E98">
      <w:pPr>
        <w:pStyle w:val="a7"/>
        <w:numPr>
          <w:ilvl w:val="0"/>
          <w:numId w:val="11"/>
        </w:numPr>
        <w:tabs>
          <w:tab w:val="clear" w:pos="1429"/>
          <w:tab w:val="num" w:pos="1080"/>
        </w:tabs>
        <w:spacing w:after="0"/>
        <w:ind w:left="0" w:firstLine="720"/>
        <w:jc w:val="both"/>
        <w:rPr>
          <w:sz w:val="28"/>
          <w:szCs w:val="28"/>
        </w:rPr>
      </w:pPr>
      <w:proofErr w:type="gramStart"/>
      <w:r w:rsidRPr="004300CD">
        <w:rPr>
          <w:sz w:val="28"/>
          <w:szCs w:val="28"/>
        </w:rPr>
        <w:t xml:space="preserve">производство получает специалистов, обладающих широким набором знаний по профессии, менеджменту, маркетингу, коммуникабельных профессионалов, владеющих современными способам общения, умеющих работать с эффективными технологиями и создавать новые; </w:t>
      </w:r>
      <w:proofErr w:type="gramEnd"/>
    </w:p>
    <w:p w:rsidR="00AB0E98" w:rsidRPr="004300CD" w:rsidRDefault="00AB0E98" w:rsidP="00AB0E98">
      <w:pPr>
        <w:pStyle w:val="a7"/>
        <w:numPr>
          <w:ilvl w:val="0"/>
          <w:numId w:val="11"/>
        </w:numPr>
        <w:tabs>
          <w:tab w:val="clear" w:pos="1429"/>
          <w:tab w:val="num" w:pos="1080"/>
        </w:tabs>
        <w:spacing w:after="0"/>
        <w:ind w:left="0" w:firstLine="720"/>
        <w:jc w:val="both"/>
        <w:rPr>
          <w:sz w:val="28"/>
          <w:szCs w:val="28"/>
        </w:rPr>
      </w:pPr>
      <w:r w:rsidRPr="004300CD">
        <w:rPr>
          <w:sz w:val="28"/>
          <w:szCs w:val="28"/>
        </w:rPr>
        <w:t>специалист получает отличное образование, позволяющее ему получить хорошую работу и современный уровень социальных благ.</w:t>
      </w:r>
    </w:p>
    <w:p w:rsidR="00AB0E98" w:rsidRPr="004300CD" w:rsidRDefault="00AB0E98" w:rsidP="00AB0E98">
      <w:pPr>
        <w:pStyle w:val="2"/>
        <w:spacing w:before="0" w:beforeAutospacing="0" w:after="0" w:afterAutospacing="0"/>
        <w:ind w:firstLine="709"/>
        <w:jc w:val="both"/>
        <w:rPr>
          <w:b w:val="0"/>
          <w:bCs w:val="0"/>
          <w:sz w:val="28"/>
          <w:szCs w:val="28"/>
        </w:rPr>
      </w:pPr>
      <w:proofErr w:type="gramStart"/>
      <w:r w:rsidRPr="004300CD">
        <w:rPr>
          <w:b w:val="0"/>
          <w:bCs w:val="0"/>
          <w:sz w:val="28"/>
          <w:szCs w:val="28"/>
        </w:rPr>
        <w:t>Все эти компоненты можно получить через новую образовательную модель подготовки специалиста «Университет – Технопарк», которая предполагает сочетание науки и производства через образовательное пространство технопарка.</w:t>
      </w:r>
      <w:proofErr w:type="gramEnd"/>
      <w:r w:rsidRPr="004300CD">
        <w:rPr>
          <w:b w:val="0"/>
          <w:bCs w:val="0"/>
          <w:sz w:val="28"/>
          <w:szCs w:val="28"/>
        </w:rPr>
        <w:t xml:space="preserve"> Ключевым моментом создания модели является формирование предпринимательского сектора в научно-технической сфере.</w:t>
      </w:r>
    </w:p>
    <w:p w:rsidR="00472364" w:rsidRDefault="00472364" w:rsidP="00472364">
      <w:pPr>
        <w:pStyle w:val="a7"/>
        <w:spacing w:after="0"/>
        <w:ind w:firstLine="709"/>
        <w:jc w:val="both"/>
        <w:rPr>
          <w:b/>
          <w:bCs/>
          <w:sz w:val="28"/>
          <w:szCs w:val="28"/>
        </w:rPr>
      </w:pPr>
    </w:p>
    <w:p w:rsidR="00620A31" w:rsidRPr="00472364" w:rsidRDefault="00AB0E98" w:rsidP="00472364"/>
    <w:sectPr w:rsidR="00620A31" w:rsidRPr="00472364" w:rsidSect="00B24E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3B64CB"/>
    <w:multiLevelType w:val="multilevel"/>
    <w:tmpl w:val="B02E6148"/>
    <w:lvl w:ilvl="0">
      <w:start w:val="1"/>
      <w:numFmt w:val="decimal"/>
      <w:lvlText w:val="%1"/>
      <w:lvlJc w:val="left"/>
      <w:pPr>
        <w:tabs>
          <w:tab w:val="num" w:pos="1320"/>
        </w:tabs>
        <w:ind w:left="1320" w:hanging="9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B8F2D64"/>
    <w:multiLevelType w:val="hybridMultilevel"/>
    <w:tmpl w:val="11B008D8"/>
    <w:lvl w:ilvl="0" w:tplc="7B201850">
      <w:start w:val="1"/>
      <w:numFmt w:val="bullet"/>
      <w:lvlText w:val="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">
    <w:nsid w:val="1BBB0D1F"/>
    <w:multiLevelType w:val="multilevel"/>
    <w:tmpl w:val="6590D624"/>
    <w:lvl w:ilvl="0">
      <w:start w:val="1"/>
      <w:numFmt w:val="decimal"/>
      <w:lvlText w:val="%1"/>
      <w:lvlJc w:val="left"/>
      <w:pPr>
        <w:tabs>
          <w:tab w:val="num" w:pos="1320"/>
        </w:tabs>
        <w:ind w:left="1320" w:hanging="9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F152C21"/>
    <w:multiLevelType w:val="multilevel"/>
    <w:tmpl w:val="31C815F6"/>
    <w:lvl w:ilvl="0">
      <w:start w:val="1"/>
      <w:numFmt w:val="decimal"/>
      <w:lvlText w:val="%1"/>
      <w:lvlJc w:val="left"/>
      <w:pPr>
        <w:tabs>
          <w:tab w:val="num" w:pos="1320"/>
        </w:tabs>
        <w:ind w:left="1320" w:hanging="9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3C315C8"/>
    <w:multiLevelType w:val="hybridMultilevel"/>
    <w:tmpl w:val="B7C2FF10"/>
    <w:lvl w:ilvl="0" w:tplc="37AE8A34">
      <w:start w:val="1"/>
      <w:numFmt w:val="decimal"/>
      <w:lvlText w:val="%1"/>
      <w:lvlJc w:val="left"/>
      <w:pPr>
        <w:tabs>
          <w:tab w:val="num" w:pos="2749"/>
        </w:tabs>
        <w:ind w:left="2749" w:hanging="9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B3D1135"/>
    <w:multiLevelType w:val="multilevel"/>
    <w:tmpl w:val="3C4A63EE"/>
    <w:lvl w:ilvl="0">
      <w:start w:val="1"/>
      <w:numFmt w:val="decimal"/>
      <w:lvlText w:val="%1"/>
      <w:lvlJc w:val="left"/>
      <w:pPr>
        <w:tabs>
          <w:tab w:val="num" w:pos="1320"/>
        </w:tabs>
        <w:ind w:left="1320" w:hanging="9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50F6379"/>
    <w:multiLevelType w:val="hybridMultilevel"/>
    <w:tmpl w:val="E94CA5DA"/>
    <w:lvl w:ilvl="0" w:tplc="DA8CBC40">
      <w:start w:val="1"/>
      <w:numFmt w:val="decimal"/>
      <w:lvlText w:val="%1"/>
      <w:lvlJc w:val="left"/>
      <w:pPr>
        <w:tabs>
          <w:tab w:val="num" w:pos="1320"/>
        </w:tabs>
        <w:ind w:left="1320" w:hanging="960"/>
      </w:pPr>
      <w:rPr>
        <w:rFonts w:hint="default"/>
      </w:rPr>
    </w:lvl>
    <w:lvl w:ilvl="1" w:tplc="154203A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6436C78E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 w:tplc="410E2F4A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 w:tplc="786A0FB2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 w:tplc="88825D04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 w:tplc="DBB8BDDC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 w:tplc="156E811E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 w:tplc="D160FE64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7">
    <w:nsid w:val="5ADE3877"/>
    <w:multiLevelType w:val="multilevel"/>
    <w:tmpl w:val="5C22DDC6"/>
    <w:lvl w:ilvl="0">
      <w:start w:val="1"/>
      <w:numFmt w:val="decimal"/>
      <w:lvlText w:val="%1"/>
      <w:lvlJc w:val="left"/>
      <w:pPr>
        <w:tabs>
          <w:tab w:val="num" w:pos="1320"/>
        </w:tabs>
        <w:ind w:left="1320" w:hanging="9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F5914BF"/>
    <w:multiLevelType w:val="multilevel"/>
    <w:tmpl w:val="7C22988A"/>
    <w:lvl w:ilvl="0">
      <w:start w:val="1"/>
      <w:numFmt w:val="decimal"/>
      <w:lvlText w:val="%1"/>
      <w:lvlJc w:val="left"/>
      <w:pPr>
        <w:tabs>
          <w:tab w:val="num" w:pos="1320"/>
        </w:tabs>
        <w:ind w:left="1320" w:hanging="9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1E82B8A"/>
    <w:multiLevelType w:val="hybridMultilevel"/>
    <w:tmpl w:val="72C801DC"/>
    <w:lvl w:ilvl="0" w:tplc="DA8CBC40">
      <w:start w:val="1"/>
      <w:numFmt w:val="decimal"/>
      <w:lvlText w:val="%1"/>
      <w:lvlJc w:val="left"/>
      <w:pPr>
        <w:tabs>
          <w:tab w:val="num" w:pos="3457"/>
        </w:tabs>
        <w:ind w:left="3457" w:hanging="960"/>
      </w:pPr>
      <w:rPr>
        <w:rFonts w:hint="default"/>
      </w:rPr>
    </w:lvl>
    <w:lvl w:ilvl="1" w:tplc="37AE8A34">
      <w:start w:val="1"/>
      <w:numFmt w:val="decimal"/>
      <w:lvlText w:val="%2"/>
      <w:lvlJc w:val="left"/>
      <w:pPr>
        <w:tabs>
          <w:tab w:val="num" w:pos="2749"/>
        </w:tabs>
        <w:ind w:left="2749" w:hanging="960"/>
      </w:pPr>
      <w:rPr>
        <w:rFonts w:hint="default"/>
      </w:rPr>
    </w:lvl>
    <w:lvl w:ilvl="2" w:tplc="7B201850">
      <w:start w:val="1"/>
      <w:numFmt w:val="bullet"/>
      <w:lvlText w:val=""/>
      <w:lvlJc w:val="left"/>
      <w:pPr>
        <w:tabs>
          <w:tab w:val="num" w:pos="3049"/>
        </w:tabs>
        <w:ind w:left="3049" w:hanging="36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10">
    <w:nsid w:val="75436D2C"/>
    <w:multiLevelType w:val="hybridMultilevel"/>
    <w:tmpl w:val="21A048B8"/>
    <w:lvl w:ilvl="0" w:tplc="7B201850">
      <w:start w:val="1"/>
      <w:numFmt w:val="bullet"/>
      <w:lvlText w:val="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5"/>
  </w:num>
  <w:num w:numId="4">
    <w:abstractNumId w:val="8"/>
  </w:num>
  <w:num w:numId="5">
    <w:abstractNumId w:val="3"/>
  </w:num>
  <w:num w:numId="6">
    <w:abstractNumId w:val="10"/>
  </w:num>
  <w:num w:numId="7">
    <w:abstractNumId w:val="0"/>
  </w:num>
  <w:num w:numId="8">
    <w:abstractNumId w:val="9"/>
  </w:num>
  <w:num w:numId="9">
    <w:abstractNumId w:val="4"/>
  </w:num>
  <w:num w:numId="10">
    <w:abstractNumId w:val="6"/>
  </w:num>
  <w:num w:numId="11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9C65E2"/>
    <w:rsid w:val="00194799"/>
    <w:rsid w:val="0020683E"/>
    <w:rsid w:val="0045255E"/>
    <w:rsid w:val="00472364"/>
    <w:rsid w:val="00636FE4"/>
    <w:rsid w:val="008037A6"/>
    <w:rsid w:val="00941EDA"/>
    <w:rsid w:val="009C65E2"/>
    <w:rsid w:val="00A35758"/>
    <w:rsid w:val="00AB0E98"/>
    <w:rsid w:val="00B24EE8"/>
    <w:rsid w:val="00B31A28"/>
    <w:rsid w:val="00B71039"/>
    <w:rsid w:val="00DD2190"/>
    <w:rsid w:val="00F714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5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9C65E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qFormat/>
    <w:rsid w:val="009C65E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C65E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rsid w:val="009C65E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link w:val="a4"/>
    <w:rsid w:val="009C65E2"/>
    <w:pPr>
      <w:spacing w:before="100" w:beforeAutospacing="1" w:after="100" w:afterAutospacing="1"/>
    </w:pPr>
    <w:rPr>
      <w:color w:val="4B5B64"/>
    </w:rPr>
  </w:style>
  <w:style w:type="paragraph" w:customStyle="1" w:styleId="a5">
    <w:name w:val="Знак"/>
    <w:basedOn w:val="a"/>
    <w:autoRedefine/>
    <w:rsid w:val="009C65E2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character" w:customStyle="1" w:styleId="a4">
    <w:name w:val="Обычный (веб) Знак"/>
    <w:basedOn w:val="a0"/>
    <w:link w:val="a3"/>
    <w:locked/>
    <w:rsid w:val="009C65E2"/>
    <w:rPr>
      <w:rFonts w:ascii="Times New Roman" w:eastAsia="Times New Roman" w:hAnsi="Times New Roman" w:cs="Times New Roman"/>
      <w:color w:val="4B5B64"/>
      <w:sz w:val="24"/>
      <w:szCs w:val="24"/>
      <w:lang w:eastAsia="ru-RU"/>
    </w:rPr>
  </w:style>
  <w:style w:type="character" w:styleId="a6">
    <w:name w:val="Strong"/>
    <w:basedOn w:val="a0"/>
    <w:qFormat/>
    <w:rsid w:val="0045255E"/>
    <w:rPr>
      <w:b/>
      <w:bCs/>
    </w:rPr>
  </w:style>
  <w:style w:type="paragraph" w:styleId="a7">
    <w:name w:val="Body Text"/>
    <w:basedOn w:val="a"/>
    <w:link w:val="a8"/>
    <w:rsid w:val="00472364"/>
    <w:pPr>
      <w:spacing w:after="120"/>
    </w:pPr>
  </w:style>
  <w:style w:type="character" w:customStyle="1" w:styleId="a8">
    <w:name w:val="Основной текст Знак"/>
    <w:basedOn w:val="a0"/>
    <w:link w:val="a7"/>
    <w:rsid w:val="0047236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withparagraf">
    <w:name w:val="textwithparagraf"/>
    <w:basedOn w:val="a"/>
    <w:rsid w:val="00472364"/>
    <w:pPr>
      <w:spacing w:line="288" w:lineRule="auto"/>
      <w:ind w:firstLine="225"/>
      <w:jc w:val="both"/>
    </w:pPr>
    <w:rPr>
      <w:rFonts w:ascii="Verdana" w:hAnsi="Verdana" w:cs="Verdana"/>
      <w:color w:val="000000"/>
      <w:sz w:val="17"/>
      <w:szCs w:val="1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332</Words>
  <Characters>1893</Characters>
  <Application>Microsoft Office Word</Application>
  <DocSecurity>0</DocSecurity>
  <Lines>15</Lines>
  <Paragraphs>4</Paragraphs>
  <ScaleCrop>false</ScaleCrop>
  <Company>RePack by SPecialiST</Company>
  <LinksUpToDate>false</LinksUpToDate>
  <CharactersWithSpaces>2221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2</cp:revision>
  <dcterms:created xsi:type="dcterms:W3CDTF">2020-08-02T13:22:00Z</dcterms:created>
  <dcterms:modified xsi:type="dcterms:W3CDTF">2020-08-02T13:22:00Z</dcterms:modified>
</cp:coreProperties>
</file>